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AE" w:rsidRPr="002A10BD" w:rsidRDefault="00E8323F" w:rsidP="002A10BD">
      <w:pPr>
        <w:jc w:val="center"/>
        <w:rPr>
          <w:sz w:val="32"/>
          <w:szCs w:val="32"/>
        </w:rPr>
      </w:pPr>
      <w:bookmarkStart w:id="0" w:name="_GoBack"/>
      <w:bookmarkEnd w:id="0"/>
      <w:r w:rsidRPr="002A10BD">
        <w:rPr>
          <w:sz w:val="32"/>
          <w:szCs w:val="32"/>
        </w:rPr>
        <w:t>The Monarch Daily Schedule</w:t>
      </w:r>
    </w:p>
    <w:p w:rsidR="00E8323F" w:rsidRPr="002A10BD" w:rsidRDefault="00E8323F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7:00 -</w:t>
      </w:r>
      <w:r w:rsidR="00AF6B94" w:rsidRPr="002A10BD">
        <w:rPr>
          <w:b/>
          <w:sz w:val="28"/>
          <w:szCs w:val="28"/>
        </w:rPr>
        <w:t xml:space="preserve">8:00 </w:t>
      </w:r>
      <w:r w:rsidR="00AF6B94" w:rsidRPr="002A10BD">
        <w:rPr>
          <w:sz w:val="28"/>
          <w:szCs w:val="28"/>
        </w:rPr>
        <w:t>Children</w:t>
      </w:r>
      <w:r w:rsidRPr="002A10BD">
        <w:rPr>
          <w:sz w:val="28"/>
          <w:szCs w:val="28"/>
        </w:rPr>
        <w:t xml:space="preserve"> arrive, mixed aged groups with free play in the dragonfly and ocean room with folding door open. (8:00 am children leave to go to butterfly rooms)</w:t>
      </w:r>
    </w:p>
    <w:p w:rsidR="00E8323F" w:rsidRPr="002A10BD" w:rsidRDefault="00E8323F">
      <w:pPr>
        <w:rPr>
          <w:sz w:val="28"/>
          <w:szCs w:val="28"/>
        </w:rPr>
      </w:pPr>
      <w:r w:rsidRPr="002A10BD">
        <w:rPr>
          <w:sz w:val="28"/>
          <w:szCs w:val="28"/>
        </w:rPr>
        <w:t xml:space="preserve"> </w:t>
      </w:r>
      <w:r w:rsidRPr="002A10BD">
        <w:rPr>
          <w:b/>
          <w:sz w:val="28"/>
          <w:szCs w:val="28"/>
        </w:rPr>
        <w:t>8:00-8:30</w:t>
      </w:r>
      <w:r w:rsidRPr="002A10BD">
        <w:rPr>
          <w:sz w:val="28"/>
          <w:szCs w:val="28"/>
        </w:rPr>
        <w:t xml:space="preserve"> both butterfly rooms are open children can move freely between the rooms</w:t>
      </w:r>
    </w:p>
    <w:p w:rsidR="00E8323F" w:rsidRPr="002A10BD" w:rsidRDefault="00E8323F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8:30-8:45</w:t>
      </w:r>
      <w:r w:rsidRPr="002A10BD">
        <w:rPr>
          <w:sz w:val="28"/>
          <w:szCs w:val="28"/>
        </w:rPr>
        <w:t xml:space="preserve"> children gather for circle time</w:t>
      </w:r>
    </w:p>
    <w:p w:rsidR="00E8323F" w:rsidRPr="002A10BD" w:rsidRDefault="00E8323F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8:45 -9:15</w:t>
      </w:r>
      <w:r w:rsidRPr="002A10BD">
        <w:rPr>
          <w:sz w:val="28"/>
          <w:szCs w:val="28"/>
        </w:rPr>
        <w:t xml:space="preserve"> free flow</w:t>
      </w:r>
      <w:r w:rsidR="002A10BD" w:rsidRPr="002A10BD">
        <w:rPr>
          <w:sz w:val="28"/>
          <w:szCs w:val="28"/>
        </w:rPr>
        <w:t xml:space="preserve"> snack</w:t>
      </w:r>
      <w:r w:rsidRPr="002A10BD">
        <w:rPr>
          <w:sz w:val="28"/>
          <w:szCs w:val="28"/>
        </w:rPr>
        <w:t xml:space="preserve"> is offered</w:t>
      </w:r>
    </w:p>
    <w:p w:rsidR="00E8323F" w:rsidRPr="002A10BD" w:rsidRDefault="00E8323F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9:15-11:15</w:t>
      </w:r>
      <w:r w:rsidRPr="002A10BD">
        <w:rPr>
          <w:sz w:val="28"/>
          <w:szCs w:val="28"/>
        </w:rPr>
        <w:t xml:space="preserve"> free play indoors</w:t>
      </w:r>
      <w:r w:rsidR="00AF6B94" w:rsidRPr="002A10BD">
        <w:rPr>
          <w:sz w:val="28"/>
          <w:szCs w:val="28"/>
        </w:rPr>
        <w:t xml:space="preserve"> or outdoors (weather permitting if weather </w:t>
      </w:r>
      <w:r w:rsidR="002A10BD" w:rsidRPr="002A10BD">
        <w:rPr>
          <w:sz w:val="28"/>
          <w:szCs w:val="28"/>
        </w:rPr>
        <w:t xml:space="preserve"> is to cold outdoors the doors will be open between the Monarch and  Sapphire room where children can move freely around) with child inspired activities and or ECE led activities.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 xml:space="preserve">11:15-11:30 </w:t>
      </w:r>
      <w:r w:rsidRPr="002A10BD">
        <w:rPr>
          <w:sz w:val="28"/>
          <w:szCs w:val="28"/>
        </w:rPr>
        <w:t>Gathering Time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11:30-12:15</w:t>
      </w:r>
      <w:r w:rsidRPr="002A10BD">
        <w:rPr>
          <w:sz w:val="28"/>
          <w:szCs w:val="28"/>
        </w:rPr>
        <w:t xml:space="preserve"> Lunch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12:15-2:00</w:t>
      </w:r>
      <w:r w:rsidRPr="002A10BD">
        <w:rPr>
          <w:sz w:val="28"/>
          <w:szCs w:val="28"/>
        </w:rPr>
        <w:t xml:space="preserve"> Nap time, rest time for children, as children wake up they are provided with table toys, and or quiet activities.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2:00-2:30</w:t>
      </w:r>
      <w:r w:rsidRPr="002A10BD">
        <w:rPr>
          <w:sz w:val="28"/>
          <w:szCs w:val="28"/>
        </w:rPr>
        <w:t xml:space="preserve"> free flow snack is offered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2:30-5:00</w:t>
      </w:r>
      <w:r w:rsidRPr="002A10BD">
        <w:rPr>
          <w:sz w:val="28"/>
          <w:szCs w:val="28"/>
        </w:rPr>
        <w:t xml:space="preserve"> free play indoors or outdoors with child inspired activities and or ECE led activities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5:00-6:00</w:t>
      </w:r>
      <w:r w:rsidRPr="002A10BD">
        <w:rPr>
          <w:sz w:val="28"/>
          <w:szCs w:val="28"/>
        </w:rPr>
        <w:t xml:space="preserve"> remaining sapphire children join monarch room for quiet activities</w:t>
      </w:r>
    </w:p>
    <w:p w:rsidR="002A10BD" w:rsidRPr="002A10BD" w:rsidRDefault="002A10BD">
      <w:pPr>
        <w:rPr>
          <w:sz w:val="28"/>
          <w:szCs w:val="28"/>
        </w:rPr>
      </w:pPr>
      <w:r w:rsidRPr="002A10BD">
        <w:rPr>
          <w:b/>
          <w:sz w:val="28"/>
          <w:szCs w:val="28"/>
        </w:rPr>
        <w:t>6:00</w:t>
      </w:r>
      <w:r w:rsidRPr="002A10BD">
        <w:rPr>
          <w:sz w:val="28"/>
          <w:szCs w:val="28"/>
        </w:rPr>
        <w:t xml:space="preserve"> closed</w:t>
      </w:r>
    </w:p>
    <w:p w:rsidR="002A10BD" w:rsidRPr="002A10BD" w:rsidRDefault="002A10BD">
      <w:pPr>
        <w:rPr>
          <w:sz w:val="28"/>
          <w:szCs w:val="28"/>
        </w:rPr>
      </w:pPr>
    </w:p>
    <w:p w:rsidR="002A10BD" w:rsidRPr="00765D8B" w:rsidRDefault="004569D7">
      <w:pPr>
        <w:rPr>
          <w:sz w:val="28"/>
          <w:szCs w:val="28"/>
        </w:rPr>
      </w:pPr>
      <w:r w:rsidRPr="00765D8B">
        <w:rPr>
          <w:sz w:val="28"/>
          <w:szCs w:val="28"/>
        </w:rPr>
        <w:t xml:space="preserve">The daily schedule </w:t>
      </w:r>
      <w:r w:rsidR="00765D8B" w:rsidRPr="00765D8B">
        <w:rPr>
          <w:sz w:val="28"/>
          <w:szCs w:val="28"/>
        </w:rPr>
        <w:t>is a guideline and can be adjusted to meet all individual needs of the children</w:t>
      </w:r>
    </w:p>
    <w:sectPr w:rsidR="002A10BD" w:rsidRPr="00765D8B" w:rsidSect="00E8323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3F"/>
    <w:rsid w:val="0021346F"/>
    <w:rsid w:val="002A10BD"/>
    <w:rsid w:val="004569D7"/>
    <w:rsid w:val="004E6EAE"/>
    <w:rsid w:val="00580F11"/>
    <w:rsid w:val="00673BE0"/>
    <w:rsid w:val="00765D8B"/>
    <w:rsid w:val="007D7C36"/>
    <w:rsid w:val="00972129"/>
    <w:rsid w:val="00AF6B94"/>
    <w:rsid w:val="00E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9F399-A521-448E-8605-DCEDA87D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fotiuk</dc:creator>
  <cp:lastModifiedBy>daycare1@mymts.net</cp:lastModifiedBy>
  <cp:revision>2</cp:revision>
  <cp:lastPrinted>2014-02-05T20:49:00Z</cp:lastPrinted>
  <dcterms:created xsi:type="dcterms:W3CDTF">2014-07-15T14:22:00Z</dcterms:created>
  <dcterms:modified xsi:type="dcterms:W3CDTF">2014-07-15T14:22:00Z</dcterms:modified>
</cp:coreProperties>
</file>